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</w:pPr>
      <w:r>
        <w:rPr>
          <w:rFonts w:hint="eastAsia" w:eastAsia="方正小标宋_GBK"/>
          <w:color w:val="000000"/>
          <w:kern w:val="0"/>
          <w:sz w:val="32"/>
          <w:szCs w:val="32"/>
          <w:lang w:bidi="or-IN"/>
        </w:rPr>
        <w:t xml:space="preserve"> </w:t>
      </w:r>
      <w:r>
        <w:rPr>
          <w:rFonts w:eastAsia="方正小标宋_GBK"/>
          <w:color w:val="000000"/>
          <w:kern w:val="0"/>
          <w:sz w:val="32"/>
          <w:szCs w:val="32"/>
          <w:lang w:bidi="or-IN"/>
        </w:rPr>
        <w:t xml:space="preserve">    </w:t>
      </w:r>
      <w:r>
        <w:rPr>
          <w:rFonts w:hint="eastAsia" w:eastAsia="方正小标宋_GBK"/>
          <w:color w:val="000000"/>
          <w:kern w:val="0"/>
          <w:sz w:val="32"/>
          <w:szCs w:val="32"/>
          <w:lang w:val="en-US" w:eastAsia="zh-CN" w:bidi="or-I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bidi="or-IN"/>
        </w:rPr>
        <w:t>南京晓庄学院班车时刻表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  <w:t>（20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or-IN"/>
        </w:rPr>
        <w:t>20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or-I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or-IN"/>
        </w:rPr>
        <w:t>13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  <w:t>起试行）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各学院、部门：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一、2020年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13</w:t>
      </w:r>
      <w:r>
        <w:rPr>
          <w:rFonts w:hint="eastAsia"/>
          <w:sz w:val="21"/>
          <w:szCs w:val="21"/>
        </w:rPr>
        <w:t>日起班车时间</w:t>
      </w:r>
      <w:r>
        <w:rPr>
          <w:rFonts w:hint="eastAsia"/>
          <w:sz w:val="21"/>
          <w:szCs w:val="21"/>
          <w:lang w:val="en-US" w:eastAsia="zh-CN"/>
        </w:rPr>
        <w:t>恢复正常；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疫情期间，请各位老师佩戴好口罩，上车前须在“i晓庄”APP中打卡后才能扫码上车。请配合司机测量体温，提高自我防范意识，保持安全距离。</w:t>
      </w:r>
    </w:p>
    <w:p>
      <w:pPr>
        <w:widowControl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or-IN"/>
        </w:rPr>
      </w:pPr>
    </w:p>
    <w:tbl>
      <w:tblPr>
        <w:tblStyle w:val="4"/>
        <w:tblW w:w="99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71"/>
        <w:gridCol w:w="889"/>
        <w:gridCol w:w="849"/>
        <w:gridCol w:w="72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2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始发站</w:t>
            </w:r>
          </w:p>
        </w:tc>
        <w:tc>
          <w:tcPr>
            <w:tcW w:w="8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left="-237" w:leftChars="-113" w:right="-204" w:rightChars="-9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发车时间</w:t>
            </w:r>
          </w:p>
        </w:tc>
        <w:tc>
          <w:tcPr>
            <w:tcW w:w="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终点站</w:t>
            </w:r>
          </w:p>
        </w:tc>
        <w:tc>
          <w:tcPr>
            <w:tcW w:w="7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lang w:bidi="or-IN"/>
              </w:rPr>
              <w:t>途经站点及时间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9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晓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庄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6:30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岗子村6:45→明故宫6:50→苜蓿园7:00→华联超市7:05→（宁杭高速）→方山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35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岗子村7:00→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西安门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7: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→东水关7:15→路子铺7:20→雨花区政府7:25→文化名园7:35→武夷绿洲7:40→天印大道地铁站（原书香名门站）7:45→方山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4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6:50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晓庄广场6:5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→五塘广场7:00→机务段7:05→教育电视台7:15→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世纪花园东门07：17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2"/>
                <w:lang w:bidi="or-IN"/>
              </w:rPr>
              <w:t>奥体东门07:27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1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莫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愁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or-I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→中华门地铁口7:0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→雨花区政府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→文化名园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→武夷绿洲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6" w:hRule="atLeast"/>
          <w:jc w:val="center"/>
        </w:trPr>
        <w:tc>
          <w:tcPr>
            <w:tcW w:w="9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or-I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4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→中华门地铁口7:0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1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7:25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长虹路7:30→中华门地铁口7:35→（高速）→方山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9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8:10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长虹路8:15→中华门地铁口8:20→雨花区政府8:25→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机场高速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9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12:10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中华门地铁口12:20→雨花区政府12:25→文化名园12:35→武夷绿洲12:40→天印大道地铁站（原书香名门站）→方山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9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14:00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中华门地铁口14:10→雨花区政府14:15→文化名园14:25→武夷绿洲14:30→天印大道地铁站（原书香名门站）→方山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5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bidi="or-IN"/>
              </w:rPr>
              <w:t>17:00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highlight w:val="none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bidi="or-IN"/>
              </w:rPr>
              <w:t>中华门地铁口17:10→武夷绿洲→天印大道地铁站（原书香名门站）→方山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3" w:hRule="atLeast"/>
          <w:jc w:val="center"/>
        </w:trPr>
        <w:tc>
          <w:tcPr>
            <w:tcW w:w="9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药大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地铁站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8:20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方山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药科大学地铁站8:20→方山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5" w:hRule="atLeast"/>
          <w:jc w:val="center"/>
        </w:trPr>
        <w:tc>
          <w:tcPr>
            <w:tcW w:w="9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方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bidi="or-IN"/>
              </w:rPr>
              <w:t>山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方山校区南门→天印大道地铁站（原书香名门站）→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武夷绿洲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val="en-US" w:eastAsia="zh-CN" w:bidi="or-IN"/>
              </w:rPr>
              <w:t>莫愁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78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10:00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12:30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15:20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（直达）中华门地铁口→莫愁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0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（直达）中华门地铁口→长虹路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5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（直达）莫愁→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2"/>
                <w:lang w:bidi="or-IN"/>
              </w:rPr>
              <w:t>世纪花园东门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→教育电视台→机务段→五塘广场→晓庄广场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（高速）→石杨路→华联超市→后标营→明故宫→岗子村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4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16:40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晓庄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天印大道地铁站（原书香名门站）→武夷绿洲→文化名园→雨花区政府→路子铺→东水关→西安门地铁站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0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（高速）→中华门地铁口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17:20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3" w:hRule="atLeast"/>
          <w:jc w:val="center"/>
        </w:trPr>
        <w:tc>
          <w:tcPr>
            <w:tcW w:w="9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20:20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or-IN"/>
              </w:rPr>
              <w:t>莫愁</w:t>
            </w:r>
          </w:p>
        </w:tc>
        <w:tc>
          <w:tcPr>
            <w:tcW w:w="7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lang w:bidi="or-IN"/>
              </w:rPr>
              <w:t>天印大道地铁站（原书香名门站）→武夷绿洲→文化名园→雨花区政府→中华门地铁口</w:t>
            </w:r>
          </w:p>
        </w:tc>
      </w:tr>
    </w:tbl>
    <w:p>
      <w:pPr>
        <w:spacing w:line="400" w:lineRule="exact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or-I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or-IN"/>
        </w:rPr>
        <w:t>备注：从晓庄6：50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or-IN"/>
        </w:rPr>
        <w:t>→</w:t>
      </w:r>
      <w:r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eastAsia="zh-CN" w:bidi="or-IN"/>
        </w:rPr>
        <w:t>教育电视台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or-IN"/>
        </w:rPr>
        <w:t>的班车，增加</w:t>
      </w:r>
      <w:r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eastAsia="zh-CN" w:bidi="or-IN"/>
        </w:rPr>
        <w:t>两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or-IN"/>
        </w:rPr>
        <w:t>个停靠点世纪花园东门</w:t>
      </w:r>
      <w:r>
        <w:rPr>
          <w:rFonts w:hint="eastAsia" w:asciiTheme="minorEastAsia" w:hAnsiTheme="minorEastAsia" w:eastAsiaTheme="minorEastAsia" w:cstheme="minorEastAsia"/>
          <w:kern w:val="0"/>
          <w:sz w:val="22"/>
          <w:lang w:bidi="or-IN"/>
        </w:rPr>
        <w:t>→</w:t>
      </w:r>
      <w:r>
        <w:rPr>
          <w:rFonts w:hint="default" w:asciiTheme="minorEastAsia" w:hAnsiTheme="minorEastAsia" w:eastAsiaTheme="minorEastAsia" w:cstheme="minorEastAsia"/>
          <w:kern w:val="0"/>
          <w:sz w:val="22"/>
          <w:lang w:bidi="or-IN"/>
        </w:rPr>
        <w:t>奥体东门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or-IN"/>
        </w:rPr>
        <w:t>。</w:t>
      </w:r>
      <w:r>
        <w:rPr>
          <w:rFonts w:hint="default" w:asciiTheme="minorEastAsia" w:hAnsiTheme="minorEastAsia" w:eastAsiaTheme="minorEastAsia" w:cstheme="minorEastAsia"/>
          <w:kern w:val="0"/>
          <w:sz w:val="21"/>
          <w:szCs w:val="21"/>
          <w:lang w:eastAsia="zh-CN" w:bidi="or-IN"/>
        </w:rPr>
        <w:t>（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 w:bidi="or-IN"/>
        </w:rPr>
        <w:t>疫情期间，从4月13日至4月17日试运行一周。</w:t>
      </w:r>
      <w:r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eastAsia="zh-CN" w:bidi="or-IN"/>
        </w:rPr>
        <w:t>）</w:t>
      </w:r>
      <w:bookmarkStart w:id="0" w:name="_GoBack"/>
      <w:bookmarkEnd w:id="0"/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or-IN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or-IN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or-I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bidi="or-IN"/>
        </w:rPr>
        <w:t>双休日班车时刻表：</w:t>
      </w:r>
    </w:p>
    <w:tbl>
      <w:tblPr>
        <w:tblStyle w:val="4"/>
        <w:tblW w:w="9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" w:hRule="atLeast"/>
          <w:jc w:val="center"/>
        </w:trPr>
        <w:tc>
          <w:tcPr>
            <w:tcW w:w="9931" w:type="dxa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  <w:t>晓庄7:30→晓庄广场7:35→五塘广场7:40→机务段7:45→教育电视台7:55→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  <w:t>世纪花园东门07：57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  <w:t>→莫愁8:05→</w:t>
            </w:r>
          </w:p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  <w:t>中华门8:15→雨花区政府8:20→方山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 w:hRule="atLeast"/>
          <w:jc w:val="center"/>
        </w:trPr>
        <w:tc>
          <w:tcPr>
            <w:tcW w:w="9931" w:type="dxa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or-IN"/>
              </w:rPr>
              <w:t>方山16:30原路返回。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right"/>
        <w:textAlignment w:val="auto"/>
        <w:rPr>
          <w:color w:val="333333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校长办公室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right"/>
        <w:textAlignment w:val="auto"/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spacing w:line="720" w:lineRule="exact"/>
        <w:rPr>
          <w:rFonts w:hint="eastAsia"/>
          <w:sz w:val="28"/>
          <w:szCs w:val="28"/>
        </w:rPr>
      </w:pPr>
    </w:p>
    <w:p>
      <w:pPr>
        <w:spacing w:line="20" w:lineRule="exact"/>
      </w:pPr>
    </w:p>
    <w:p/>
    <w:sectPr>
      <w:pgSz w:w="11906" w:h="16838"/>
      <w:pgMar w:top="287" w:right="1797" w:bottom="115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B3BE48"/>
    <w:multiLevelType w:val="singleLevel"/>
    <w:tmpl w:val="DAB3BE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3F35"/>
    <w:rsid w:val="00B86D1D"/>
    <w:rsid w:val="26EF16C6"/>
    <w:rsid w:val="2B342192"/>
    <w:rsid w:val="2B5A7301"/>
    <w:rsid w:val="316604D7"/>
    <w:rsid w:val="31AC7145"/>
    <w:rsid w:val="352E0C1D"/>
    <w:rsid w:val="38392FE7"/>
    <w:rsid w:val="3CB474AF"/>
    <w:rsid w:val="3DF51110"/>
    <w:rsid w:val="3EFE232F"/>
    <w:rsid w:val="3FEBEBFD"/>
    <w:rsid w:val="47FEB2E9"/>
    <w:rsid w:val="487DD717"/>
    <w:rsid w:val="4EF6147B"/>
    <w:rsid w:val="4F545846"/>
    <w:rsid w:val="506C452F"/>
    <w:rsid w:val="58FF251B"/>
    <w:rsid w:val="68017E6A"/>
    <w:rsid w:val="68B77920"/>
    <w:rsid w:val="6AB7789E"/>
    <w:rsid w:val="72094195"/>
    <w:rsid w:val="758E7B6B"/>
    <w:rsid w:val="76FF30F5"/>
    <w:rsid w:val="7BD5C9B2"/>
    <w:rsid w:val="7C7FF961"/>
    <w:rsid w:val="7D554537"/>
    <w:rsid w:val="7FAD24F5"/>
    <w:rsid w:val="7FC73F35"/>
    <w:rsid w:val="7FFD15A9"/>
    <w:rsid w:val="A2F7ABFD"/>
    <w:rsid w:val="BFFF11D5"/>
    <w:rsid w:val="D59B0FC3"/>
    <w:rsid w:val="DE7ED82E"/>
    <w:rsid w:val="E39B09A6"/>
    <w:rsid w:val="EFDF999C"/>
    <w:rsid w:val="FFBF896F"/>
    <w:rsid w:val="FFF8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2020-04-08T22:18:00Z</dcterms:created>
  <dc:creator>zoufeng</dc:creator>
  <cp:lastModifiedBy>leilanhua</cp:lastModifiedBy>
  <dcterms:modified xsi:type="dcterms:W3CDTF">2020-04-12T11:04:04Z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